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4478" w:rsidRPr="007E2F5D" w:rsidRDefault="00474478" w:rsidP="00474478">
      <w:pPr>
        <w:rPr>
          <w:rtl/>
          <w:lang w:val="he-IL"/>
        </w:rPr>
      </w:pPr>
      <w:r w:rsidRPr="005E3CAF">
        <w:rPr>
          <w:noProof/>
          <w:lang w:eastAsia="en-US"/>
        </w:rPr>
        <w:drawing>
          <wp:inline distT="0" distB="0" distL="0" distR="0" wp14:anchorId="654DE236" wp14:editId="77EC2AFF">
            <wp:extent cx="1266825" cy="971550"/>
            <wp:effectExtent l="0" t="0" r="9525" b="0"/>
            <wp:docPr id="1" name="תמונה 1" descr="סמל את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סמל את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4478" w:rsidRPr="007871F5" w:rsidRDefault="00474478" w:rsidP="00474478">
      <w:pPr>
        <w:suppressLineNumbers/>
        <w:tabs>
          <w:tab w:val="left" w:pos="2434"/>
        </w:tabs>
        <w:suppressAutoHyphens/>
        <w:spacing w:before="60" w:after="60"/>
        <w:rPr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346"/>
        <w:gridCol w:w="1559"/>
        <w:gridCol w:w="5391"/>
      </w:tblGrid>
      <w:tr w:rsidR="00474478" w:rsidRPr="00F51796" w:rsidTr="00A37A59">
        <w:tc>
          <w:tcPr>
            <w:tcW w:w="2346" w:type="dxa"/>
          </w:tcPr>
          <w:p w:rsidR="00474478" w:rsidRDefault="00474478" w:rsidP="00A37A59">
            <w:pPr>
              <w:jc w:val="right"/>
              <w:rPr>
                <w:b/>
                <w:bCs/>
                <w:sz w:val="30"/>
                <w:szCs w:val="30"/>
                <w:rtl/>
              </w:rPr>
            </w:pPr>
          </w:p>
          <w:p w:rsidR="00474478" w:rsidRPr="00F51796" w:rsidRDefault="00474478" w:rsidP="00A37A59">
            <w:pPr>
              <w:jc w:val="right"/>
              <w:rPr>
                <w:b/>
                <w:bCs/>
                <w:sz w:val="30"/>
                <w:szCs w:val="30"/>
                <w:rtl/>
              </w:rPr>
            </w:pPr>
            <w:r w:rsidRPr="00F51796">
              <w:rPr>
                <w:rFonts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6950" w:type="dxa"/>
            <w:gridSpan w:val="2"/>
          </w:tcPr>
          <w:p w:rsidR="00474478" w:rsidRDefault="00474478" w:rsidP="00A37A59">
            <w:pPr>
              <w:rPr>
                <w:rFonts w:ascii="Arial" w:hAnsi="Arial" w:cs="Arial"/>
                <w:b/>
                <w:bCs/>
                <w:kern w:val="32"/>
                <w:sz w:val="28"/>
                <w:szCs w:val="28"/>
                <w:u w:val="single"/>
                <w:rtl/>
              </w:rPr>
            </w:pPr>
          </w:p>
          <w:p w:rsidR="00474478" w:rsidRPr="00F51796" w:rsidRDefault="00474478" w:rsidP="00A37A59">
            <w:pPr>
              <w:rPr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קול קורא להשתתפות בתערוכה וביום חדשנות של אגף תמיכה לוגיסטית  של משטרת ישראל .</w:t>
            </w:r>
          </w:p>
        </w:tc>
      </w:tr>
      <w:tr w:rsidR="00474478" w:rsidRPr="00F51796" w:rsidTr="00A37A59">
        <w:tc>
          <w:tcPr>
            <w:tcW w:w="3905" w:type="dxa"/>
            <w:gridSpan w:val="2"/>
          </w:tcPr>
          <w:p w:rsidR="00474478" w:rsidRPr="00E9077C" w:rsidRDefault="00474478" w:rsidP="00A37A59">
            <w:pPr>
              <w:jc w:val="center"/>
              <w:rPr>
                <w:rtl/>
              </w:rPr>
            </w:pPr>
          </w:p>
        </w:tc>
        <w:tc>
          <w:tcPr>
            <w:tcW w:w="5391" w:type="dxa"/>
          </w:tcPr>
          <w:p w:rsidR="00474478" w:rsidRPr="00E9077C" w:rsidRDefault="000A5C9E" w:rsidP="00A37A59">
            <w:pPr>
              <w:rPr>
                <w:rtl/>
              </w:rPr>
            </w:pPr>
            <w:fldSimple w:instr=" DOCPROPERTY  simuchin  \* MERGEFORMAT ">
              <w:r w:rsidR="00474478">
                <w:t xml:space="preserve"> </w:t>
              </w:r>
            </w:fldSimple>
          </w:p>
        </w:tc>
      </w:tr>
    </w:tbl>
    <w:p w:rsidR="00474478" w:rsidRPr="00E471C1" w:rsidRDefault="00474478" w:rsidP="00474478">
      <w:pPr>
        <w:jc w:val="center"/>
      </w:pPr>
    </w:p>
    <w:p w:rsidR="00474478" w:rsidRDefault="00474478" w:rsidP="00474478">
      <w:pPr>
        <w:numPr>
          <w:ilvl w:val="0"/>
          <w:numId w:val="1"/>
        </w:numPr>
        <w:spacing w:before="60" w:after="60" w:line="360" w:lineRule="auto"/>
        <w:jc w:val="both"/>
        <w:rPr>
          <w:sz w:val="28"/>
          <w:szCs w:val="28"/>
        </w:rPr>
      </w:pPr>
      <w:r w:rsidRPr="002A7EB6">
        <w:rPr>
          <w:rFonts w:hint="cs"/>
          <w:sz w:val="28"/>
          <w:szCs w:val="28"/>
          <w:rtl/>
        </w:rPr>
        <w:t xml:space="preserve">משטרת ישראל מעוניינת </w:t>
      </w:r>
      <w:r>
        <w:rPr>
          <w:rFonts w:hint="cs"/>
          <w:sz w:val="28"/>
          <w:szCs w:val="28"/>
          <w:rtl/>
        </w:rPr>
        <w:t>לקיים כנס חדשנות טכנולוגי בתחום הלוגיסטיקה.</w:t>
      </w:r>
    </w:p>
    <w:p w:rsidR="00474478" w:rsidRDefault="00474478" w:rsidP="00474478">
      <w:pPr>
        <w:numPr>
          <w:ilvl w:val="0"/>
          <w:numId w:val="1"/>
        </w:numPr>
        <w:spacing w:before="60" w:after="60" w:line="360" w:lineRule="auto"/>
        <w:ind w:right="426"/>
        <w:jc w:val="both"/>
        <w:rPr>
          <w:sz w:val="28"/>
          <w:szCs w:val="28"/>
        </w:rPr>
      </w:pPr>
      <w:r w:rsidRPr="00546A71">
        <w:rPr>
          <w:rFonts w:hint="cs"/>
          <w:sz w:val="28"/>
          <w:szCs w:val="28"/>
          <w:rtl/>
        </w:rPr>
        <w:t xml:space="preserve">חברות/יצרנים/ספקים שיש </w:t>
      </w:r>
      <w:r>
        <w:rPr>
          <w:rFonts w:hint="cs"/>
          <w:sz w:val="28"/>
          <w:szCs w:val="28"/>
          <w:rtl/>
        </w:rPr>
        <w:t>להם מוצרי מדף טכנולוגים בתחום החדשנות הלוגיסטית ובהם: צי רכב ,ניהול ותחזוקת מבנים ,בטיחות, שרשרת אספקה ורכש אמל"ח ומזון ועוד מוזמנים להשתתף בכנס זה.</w:t>
      </w:r>
    </w:p>
    <w:p w:rsidR="00474478" w:rsidRDefault="00474478" w:rsidP="00474478">
      <w:pPr>
        <w:numPr>
          <w:ilvl w:val="0"/>
          <w:numId w:val="1"/>
        </w:numPr>
        <w:spacing w:before="60" w:after="60" w:line="360" w:lineRule="auto"/>
        <w:ind w:right="426"/>
        <w:jc w:val="both"/>
        <w:rPr>
          <w:sz w:val="28"/>
          <w:szCs w:val="28"/>
        </w:rPr>
      </w:pPr>
      <w:r w:rsidRPr="00A37A59">
        <w:rPr>
          <w:rFonts w:hint="eastAsia"/>
          <w:sz w:val="28"/>
          <w:szCs w:val="28"/>
          <w:rtl/>
        </w:rPr>
        <w:t>הפרטים</w:t>
      </w:r>
      <w:r w:rsidRPr="00A37A59">
        <w:rPr>
          <w:sz w:val="28"/>
          <w:szCs w:val="28"/>
          <w:rtl/>
        </w:rPr>
        <w:t xml:space="preserve"> </w:t>
      </w:r>
      <w:r w:rsidRPr="00A37A59">
        <w:rPr>
          <w:rFonts w:hint="eastAsia"/>
          <w:sz w:val="28"/>
          <w:szCs w:val="28"/>
          <w:rtl/>
        </w:rPr>
        <w:t>המלאים</w:t>
      </w:r>
      <w:r w:rsidRPr="00A37A59">
        <w:rPr>
          <w:sz w:val="28"/>
          <w:szCs w:val="28"/>
          <w:rtl/>
        </w:rPr>
        <w:t xml:space="preserve"> </w:t>
      </w:r>
      <w:r w:rsidRPr="00A37A59">
        <w:rPr>
          <w:rFonts w:hint="eastAsia"/>
          <w:sz w:val="28"/>
          <w:szCs w:val="28"/>
          <w:rtl/>
        </w:rPr>
        <w:t>של</w:t>
      </w:r>
      <w:r w:rsidRPr="00A37A59">
        <w:rPr>
          <w:sz w:val="28"/>
          <w:szCs w:val="28"/>
          <w:rtl/>
        </w:rPr>
        <w:t xml:space="preserve"> </w:t>
      </w:r>
      <w:r w:rsidRPr="00A37A59">
        <w:rPr>
          <w:rFonts w:hint="eastAsia"/>
          <w:sz w:val="28"/>
          <w:szCs w:val="28"/>
          <w:rtl/>
        </w:rPr>
        <w:t>קול</w:t>
      </w:r>
      <w:r w:rsidRPr="00A37A59">
        <w:rPr>
          <w:sz w:val="28"/>
          <w:szCs w:val="28"/>
          <w:rtl/>
        </w:rPr>
        <w:t xml:space="preserve"> </w:t>
      </w:r>
      <w:r w:rsidRPr="00A37A59">
        <w:rPr>
          <w:rFonts w:hint="eastAsia"/>
          <w:sz w:val="28"/>
          <w:szCs w:val="28"/>
          <w:rtl/>
        </w:rPr>
        <w:t>קורא</w:t>
      </w:r>
      <w:r w:rsidRPr="00A37A59">
        <w:rPr>
          <w:sz w:val="28"/>
          <w:szCs w:val="28"/>
          <w:rtl/>
        </w:rPr>
        <w:t xml:space="preserve"> </w:t>
      </w:r>
      <w:r w:rsidRPr="00A37A59">
        <w:rPr>
          <w:rFonts w:hint="eastAsia"/>
          <w:sz w:val="28"/>
          <w:szCs w:val="28"/>
          <w:rtl/>
        </w:rPr>
        <w:t>בתחום</w:t>
      </w:r>
      <w:r w:rsidRPr="00A37A59">
        <w:rPr>
          <w:sz w:val="28"/>
          <w:szCs w:val="28"/>
          <w:rtl/>
        </w:rPr>
        <w:t xml:space="preserve"> </w:t>
      </w:r>
      <w:r w:rsidRPr="00A37A59">
        <w:rPr>
          <w:rFonts w:hint="eastAsia"/>
          <w:sz w:val="28"/>
          <w:szCs w:val="28"/>
          <w:rtl/>
        </w:rPr>
        <w:t>זה</w:t>
      </w:r>
      <w:r w:rsidRPr="00A37A59">
        <w:rPr>
          <w:sz w:val="28"/>
          <w:szCs w:val="28"/>
          <w:rtl/>
        </w:rPr>
        <w:t xml:space="preserve"> </w:t>
      </w:r>
      <w:r w:rsidRPr="00A37A59">
        <w:rPr>
          <w:rFonts w:hint="eastAsia"/>
          <w:sz w:val="28"/>
          <w:szCs w:val="28"/>
          <w:rtl/>
        </w:rPr>
        <w:t>מופיעים</w:t>
      </w:r>
      <w:r w:rsidRPr="00A37A59">
        <w:rPr>
          <w:sz w:val="28"/>
          <w:szCs w:val="28"/>
          <w:rtl/>
        </w:rPr>
        <w:t xml:space="preserve"> </w:t>
      </w:r>
      <w:r w:rsidRPr="00A37A59">
        <w:rPr>
          <w:rFonts w:hint="eastAsia"/>
          <w:sz w:val="28"/>
          <w:szCs w:val="28"/>
          <w:rtl/>
        </w:rPr>
        <w:t>באתר</w:t>
      </w:r>
      <w:r w:rsidRPr="00A37A59">
        <w:rPr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</w:rPr>
        <w:t xml:space="preserve">מנהל הרכש הממשלתי </w:t>
      </w:r>
      <w:r w:rsidRPr="00A37A59">
        <w:rPr>
          <w:rFonts w:hint="eastAsia"/>
          <w:sz w:val="28"/>
          <w:szCs w:val="28"/>
          <w:rtl/>
        </w:rPr>
        <w:t>בכתובת</w:t>
      </w:r>
      <w:r w:rsidRPr="00A37A59">
        <w:rPr>
          <w:sz w:val="28"/>
          <w:szCs w:val="28"/>
          <w:rtl/>
        </w:rPr>
        <w:t xml:space="preserve"> </w:t>
      </w:r>
      <w:r w:rsidRPr="00A37A59">
        <w:rPr>
          <w:rFonts w:hint="eastAsia"/>
          <w:sz w:val="28"/>
          <w:szCs w:val="28"/>
          <w:rtl/>
        </w:rPr>
        <w:t>תחת</w:t>
      </w:r>
      <w:r w:rsidRPr="00A37A59">
        <w:rPr>
          <w:sz w:val="28"/>
          <w:szCs w:val="28"/>
          <w:rtl/>
        </w:rPr>
        <w:t xml:space="preserve"> </w:t>
      </w:r>
      <w:r w:rsidRPr="00A37A59">
        <w:rPr>
          <w:rFonts w:hint="eastAsia"/>
          <w:sz w:val="28"/>
          <w:szCs w:val="28"/>
          <w:rtl/>
        </w:rPr>
        <w:t>הקישור</w:t>
      </w:r>
      <w:r>
        <w:rPr>
          <w:rFonts w:hint="cs"/>
          <w:sz w:val="28"/>
          <w:szCs w:val="28"/>
          <w:rtl/>
        </w:rPr>
        <w:t xml:space="preserve"> </w:t>
      </w:r>
      <w:hyperlink r:id="rId9" w:history="1">
        <w:r w:rsidRPr="005E087E">
          <w:rPr>
            <w:rStyle w:val="Hyperlink"/>
            <w:rFonts w:asciiTheme="minorHAnsi" w:hAnsiTheme="minorHAnsi"/>
            <w:sz w:val="28"/>
            <w:szCs w:val="28"/>
          </w:rPr>
          <w:t>www.mr.gov.il</w:t>
        </w:r>
      </w:hyperlink>
      <w:r>
        <w:rPr>
          <w:rFonts w:asciiTheme="minorHAnsi" w:hAnsiTheme="minorHAnsi"/>
          <w:sz w:val="28"/>
          <w:szCs w:val="28"/>
        </w:rPr>
        <w:t xml:space="preserve">  </w:t>
      </w:r>
      <w:r>
        <w:rPr>
          <w:rFonts w:asciiTheme="minorHAnsi" w:hAnsiTheme="minorHAnsi" w:hint="cs"/>
          <w:sz w:val="28"/>
          <w:szCs w:val="28"/>
          <w:rtl/>
        </w:rPr>
        <w:t xml:space="preserve"> </w:t>
      </w:r>
    </w:p>
    <w:p w:rsidR="00474478" w:rsidRDefault="00474478" w:rsidP="00FE596C">
      <w:pPr>
        <w:numPr>
          <w:ilvl w:val="0"/>
          <w:numId w:val="1"/>
        </w:numPr>
        <w:spacing w:before="60" w:after="60" w:line="360" w:lineRule="auto"/>
        <w:ind w:right="426"/>
        <w:jc w:val="both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 xml:space="preserve">לפרטים ניתן לפנות ירון </w:t>
      </w:r>
      <w:proofErr w:type="spellStart"/>
      <w:r>
        <w:rPr>
          <w:rFonts w:hint="cs"/>
          <w:sz w:val="28"/>
          <w:szCs w:val="28"/>
          <w:rtl/>
        </w:rPr>
        <w:t>זלסקי</w:t>
      </w:r>
      <w:proofErr w:type="spellEnd"/>
      <w:r>
        <w:rPr>
          <w:rFonts w:hint="cs"/>
          <w:sz w:val="28"/>
          <w:szCs w:val="28"/>
          <w:rtl/>
        </w:rPr>
        <w:t xml:space="preserve"> בטלפון </w:t>
      </w:r>
      <w:r w:rsidR="00FE596C">
        <w:rPr>
          <w:sz w:val="28"/>
          <w:szCs w:val="28"/>
        </w:rPr>
        <w:t>08-9124231</w:t>
      </w:r>
      <w:r>
        <w:rPr>
          <w:rFonts w:hint="cs"/>
          <w:sz w:val="28"/>
          <w:szCs w:val="28"/>
          <w:rtl/>
        </w:rPr>
        <w:t>-</w:t>
      </w:r>
      <w:r>
        <w:rPr>
          <w:rFonts w:asciiTheme="minorHAnsi" w:hAnsiTheme="minorHAnsi" w:hint="cs"/>
          <w:sz w:val="28"/>
          <w:szCs w:val="28"/>
          <w:rtl/>
        </w:rPr>
        <w:t xml:space="preserve">או במייל </w:t>
      </w:r>
      <w:r>
        <w:rPr>
          <w:rFonts w:hint="cs"/>
          <w:sz w:val="28"/>
          <w:szCs w:val="28"/>
          <w:rtl/>
        </w:rPr>
        <w:t xml:space="preserve"> </w:t>
      </w:r>
      <w:r>
        <w:rPr>
          <w:rFonts w:asciiTheme="minorHAnsi" w:hAnsiTheme="minorHAnsi"/>
          <w:sz w:val="28"/>
          <w:szCs w:val="28"/>
        </w:rPr>
        <w:t>yaronzalessky@police.gov.il</w:t>
      </w:r>
    </w:p>
    <w:p w:rsidR="00474478" w:rsidRPr="00A37A59" w:rsidRDefault="00474478" w:rsidP="00474478">
      <w:pPr>
        <w:numPr>
          <w:ilvl w:val="0"/>
          <w:numId w:val="1"/>
        </w:numPr>
        <w:spacing w:before="60" w:after="60" w:line="360" w:lineRule="auto"/>
        <w:ind w:right="426"/>
        <w:jc w:val="both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את המידע ניתן לשלוח בעברית בלבד</w:t>
      </w:r>
      <w:r w:rsidRPr="00F83D11">
        <w:rPr>
          <w:snapToGrid w:val="0"/>
          <w:sz w:val="28"/>
          <w:szCs w:val="28"/>
          <w:rtl/>
        </w:rPr>
        <w:t xml:space="preserve"> </w:t>
      </w:r>
      <w:r>
        <w:rPr>
          <w:rFonts w:hint="cs"/>
          <w:snapToGrid w:val="0"/>
          <w:sz w:val="28"/>
          <w:szCs w:val="28"/>
          <w:rtl/>
        </w:rPr>
        <w:t xml:space="preserve">לכתובת המייל שלעיל </w:t>
      </w:r>
      <w:r w:rsidRPr="00546A71">
        <w:rPr>
          <w:snapToGrid w:val="0"/>
          <w:sz w:val="28"/>
          <w:szCs w:val="28"/>
          <w:rtl/>
        </w:rPr>
        <w:t xml:space="preserve">עד ליום </w:t>
      </w:r>
    </w:p>
    <w:p w:rsidR="00474478" w:rsidRDefault="00474478" w:rsidP="00474478">
      <w:pPr>
        <w:spacing w:before="60" w:after="60" w:line="360" w:lineRule="auto"/>
        <w:ind w:left="567" w:right="426"/>
        <w:jc w:val="both"/>
        <w:rPr>
          <w:sz w:val="28"/>
          <w:szCs w:val="28"/>
          <w:rtl/>
        </w:rPr>
      </w:pPr>
      <w:r>
        <w:rPr>
          <w:rFonts w:hint="cs"/>
          <w:snapToGrid w:val="0"/>
          <w:sz w:val="28"/>
          <w:szCs w:val="28"/>
          <w:rtl/>
        </w:rPr>
        <w:t xml:space="preserve">  14.6.18 שעה 16.00.</w:t>
      </w:r>
    </w:p>
    <w:p w:rsidR="00756A09" w:rsidRDefault="00756A09"/>
    <w:sectPr w:rsidR="00756A09" w:rsidSect="00457EB8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840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5011" w:rsidRDefault="009F5011">
      <w:r>
        <w:separator/>
      </w:r>
    </w:p>
  </w:endnote>
  <w:endnote w:type="continuationSeparator" w:id="0">
    <w:p w:rsidR="009F5011" w:rsidRDefault="009F50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9405" w:type="dxa"/>
      <w:jc w:val="center"/>
      <w:tblLayout w:type="fixed"/>
      <w:tblLook w:val="01E0" w:firstRow="1" w:lastRow="1" w:firstColumn="1" w:lastColumn="1" w:noHBand="0" w:noVBand="0"/>
    </w:tblPr>
    <w:tblGrid>
      <w:gridCol w:w="1070"/>
      <w:gridCol w:w="2978"/>
      <w:gridCol w:w="1277"/>
      <w:gridCol w:w="3120"/>
      <w:gridCol w:w="960"/>
    </w:tblGrid>
    <w:tr w:rsidR="00C12CC1" w:rsidTr="00A37A59">
      <w:trPr>
        <w:jc w:val="center"/>
      </w:trPr>
      <w:tc>
        <w:tcPr>
          <w:tcW w:w="1070" w:type="dxa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12CC1" w:rsidRDefault="009F5011">
          <w:pPr>
            <w:pStyle w:val="a5"/>
            <w:rPr>
              <w:rFonts w:ascii="Arial" w:hAnsi="Arial" w:cs="Arial"/>
            </w:rPr>
          </w:pPr>
        </w:p>
      </w:tc>
      <w:tc>
        <w:tcPr>
          <w:tcW w:w="2977" w:type="dxa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12CC1" w:rsidRDefault="009F5011">
          <w:pPr>
            <w:pStyle w:val="a5"/>
            <w:rPr>
              <w:rFonts w:ascii="Arial" w:hAnsi="Arial" w:cs="Arial"/>
            </w:rPr>
          </w:pPr>
        </w:p>
      </w:tc>
      <w:tc>
        <w:tcPr>
          <w:tcW w:w="1276" w:type="dxa"/>
          <w:tcMar>
            <w:top w:w="0" w:type="dxa"/>
            <w:left w:w="0" w:type="dxa"/>
            <w:bottom w:w="0" w:type="dxa"/>
            <w:right w:w="0" w:type="dxa"/>
          </w:tcMar>
          <w:vAlign w:val="center"/>
          <w:hideMark/>
        </w:tcPr>
        <w:p w:rsidR="00C12CC1" w:rsidRDefault="009F5011">
          <w:pPr>
            <w:pStyle w:val="a5"/>
            <w:jc w:val="center"/>
            <w:rPr>
              <w:rFonts w:ascii="Arial" w:hAnsi="Arial" w:cs="Arial"/>
            </w:rPr>
          </w:pPr>
        </w:p>
      </w:tc>
      <w:tc>
        <w:tcPr>
          <w:tcW w:w="3118" w:type="dxa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12CC1" w:rsidRDefault="009F5011">
          <w:pPr>
            <w:pStyle w:val="a5"/>
            <w:jc w:val="right"/>
            <w:rPr>
              <w:rFonts w:ascii="Arial" w:hAnsi="Arial"/>
              <w:rtl/>
            </w:rPr>
          </w:pPr>
        </w:p>
      </w:tc>
      <w:tc>
        <w:tcPr>
          <w:tcW w:w="959" w:type="dxa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12CC1" w:rsidRDefault="009F5011">
          <w:pPr>
            <w:pStyle w:val="a5"/>
            <w:jc w:val="right"/>
            <w:rPr>
              <w:rFonts w:ascii="Arial" w:hAnsi="Arial"/>
            </w:rPr>
          </w:pPr>
        </w:p>
      </w:tc>
    </w:tr>
  </w:tbl>
  <w:p w:rsidR="00C12CC1" w:rsidRPr="00835611" w:rsidRDefault="009F5011" w:rsidP="00835611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C12CC1" w:rsidTr="00875326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C12CC1" w:rsidRDefault="009F5011" w:rsidP="00875326">
          <w:pPr>
            <w:pStyle w:val="a5"/>
            <w:jc w:val="center"/>
            <w:rPr>
              <w:rtl/>
            </w:rPr>
          </w:pPr>
        </w:p>
      </w:tc>
    </w:tr>
    <w:tr w:rsidR="00C12CC1" w:rsidTr="00875326">
      <w:tc>
        <w:tcPr>
          <w:tcW w:w="9400" w:type="dxa"/>
          <w:vAlign w:val="center"/>
        </w:tcPr>
        <w:p w:rsidR="00C12CC1" w:rsidRDefault="00E90965" w:rsidP="00875326">
          <w:pPr>
            <w:pStyle w:val="a5"/>
            <w:jc w:val="right"/>
            <w:rPr>
              <w:rtl/>
            </w:rPr>
          </w:pPr>
          <w:r w:rsidRPr="00875326">
            <w:rPr>
              <w:rFonts w:ascii="Arial" w:hAnsi="Arial" w:cs="Arial"/>
              <w:rtl/>
            </w:rPr>
            <w:t xml:space="preserve">עמוד </w:t>
          </w:r>
          <w:r w:rsidRPr="00875326">
            <w:rPr>
              <w:rStyle w:val="a7"/>
              <w:rFonts w:ascii="Arial" w:hAnsi="Arial" w:cs="Arial"/>
            </w:rPr>
            <w:fldChar w:fldCharType="begin"/>
          </w:r>
          <w:r w:rsidRPr="00875326">
            <w:rPr>
              <w:rStyle w:val="a7"/>
              <w:rFonts w:ascii="Arial" w:hAnsi="Arial" w:cs="Arial"/>
            </w:rPr>
            <w:instrText xml:space="preserve"> PAGE </w:instrText>
          </w:r>
          <w:r w:rsidRPr="00875326">
            <w:rPr>
              <w:rStyle w:val="a7"/>
              <w:rFonts w:ascii="Arial" w:hAnsi="Arial" w:cs="Arial"/>
            </w:rPr>
            <w:fldChar w:fldCharType="separate"/>
          </w:r>
          <w:r w:rsidRPr="00875326">
            <w:rPr>
              <w:rStyle w:val="a7"/>
              <w:rFonts w:ascii="Arial" w:hAnsi="Arial" w:cs="Arial"/>
              <w:noProof/>
              <w:rtl/>
            </w:rPr>
            <w:t>1</w:t>
          </w:r>
          <w:r w:rsidRPr="00875326">
            <w:rPr>
              <w:rStyle w:val="a7"/>
              <w:rFonts w:ascii="Arial" w:hAnsi="Arial" w:cs="Arial"/>
            </w:rPr>
            <w:fldChar w:fldCharType="end"/>
          </w:r>
          <w:r w:rsidRPr="00875326">
            <w:rPr>
              <w:rFonts w:ascii="Arial" w:hAnsi="Arial" w:cs="Arial"/>
              <w:rtl/>
            </w:rPr>
            <w:t xml:space="preserve"> מתוך </w:t>
          </w:r>
          <w:r w:rsidRPr="00875326">
            <w:rPr>
              <w:rStyle w:val="a7"/>
              <w:rFonts w:ascii="Arial" w:hAnsi="Arial" w:cs="Arial"/>
            </w:rPr>
            <w:fldChar w:fldCharType="begin"/>
          </w:r>
          <w:r w:rsidRPr="00875326">
            <w:rPr>
              <w:rStyle w:val="a7"/>
              <w:rFonts w:ascii="Arial" w:hAnsi="Arial" w:cs="Arial"/>
            </w:rPr>
            <w:instrText xml:space="preserve"> NUMPAGES </w:instrText>
          </w:r>
          <w:r w:rsidRPr="00875326">
            <w:rPr>
              <w:rStyle w:val="a7"/>
              <w:rFonts w:ascii="Arial" w:hAnsi="Arial" w:cs="Arial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rtl/>
            </w:rPr>
            <w:t>8</w:t>
          </w:r>
          <w:r w:rsidRPr="00875326">
            <w:rPr>
              <w:rStyle w:val="a7"/>
              <w:rFonts w:ascii="Arial" w:hAnsi="Arial" w:cs="Arial"/>
            </w:rPr>
            <w:fldChar w:fldCharType="end"/>
          </w:r>
        </w:p>
      </w:tc>
    </w:tr>
  </w:tbl>
  <w:p w:rsidR="00C12CC1" w:rsidRPr="00B9470B" w:rsidRDefault="009F5011" w:rsidP="00B9470B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5011" w:rsidRDefault="009F5011">
      <w:r>
        <w:separator/>
      </w:r>
    </w:p>
  </w:footnote>
  <w:footnote w:type="continuationSeparator" w:id="0">
    <w:p w:rsidR="009F5011" w:rsidRDefault="009F50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2CC1" w:rsidRPr="000E7A19" w:rsidRDefault="009F5011" w:rsidP="00425C3F">
    <w:pPr>
      <w:pStyle w:val="a3"/>
      <w:tabs>
        <w:tab w:val="clear" w:pos="4153"/>
        <w:tab w:val="clear" w:pos="8306"/>
      </w:tabs>
      <w:jc w:val="center"/>
      <w:rPr>
        <w:b/>
        <w:bCs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2CC1" w:rsidRPr="00F829FB" w:rsidRDefault="00E9096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F871EB"/>
    <w:multiLevelType w:val="multilevel"/>
    <w:tmpl w:val="845AEF4A"/>
    <w:lvl w:ilvl="0">
      <w:start w:val="1"/>
      <w:numFmt w:val="decimal"/>
      <w:isLgl/>
      <w:lvlText w:val="%1."/>
      <w:lvlJc w:val="left"/>
      <w:pPr>
        <w:tabs>
          <w:tab w:val="num" w:pos="567"/>
        </w:tabs>
        <w:ind w:left="567" w:right="567" w:hanging="567"/>
      </w:pPr>
      <w:rPr>
        <w:rFonts w:cs="David" w:hint="cs"/>
        <w:bCs/>
        <w:iCs w:val="0"/>
        <w:szCs w:val="26"/>
        <w:u w:val="none"/>
      </w:rPr>
    </w:lvl>
    <w:lvl w:ilvl="1">
      <w:start w:val="1"/>
      <w:numFmt w:val="decimal"/>
      <w:isLgl/>
      <w:lvlText w:val="%1.%2."/>
      <w:lvlJc w:val="left"/>
      <w:pPr>
        <w:tabs>
          <w:tab w:val="num" w:pos="851"/>
        </w:tabs>
        <w:ind w:left="851" w:right="851" w:hanging="567"/>
      </w:pPr>
      <w:rPr>
        <w:rFonts w:cs="David" w:hint="cs"/>
        <w:bCs w:val="0"/>
        <w:iCs w:val="0"/>
        <w:szCs w:val="28"/>
      </w:rPr>
    </w:lvl>
    <w:lvl w:ilvl="2">
      <w:start w:val="1"/>
      <w:numFmt w:val="decimal"/>
      <w:isLgl/>
      <w:lvlText w:val="%1.%2.%3."/>
      <w:lvlJc w:val="left"/>
      <w:pPr>
        <w:tabs>
          <w:tab w:val="num" w:pos="1134"/>
        </w:tabs>
        <w:ind w:left="1134" w:right="1134" w:hanging="567"/>
      </w:pPr>
      <w:rPr>
        <w:rFonts w:cs="David" w:hint="cs"/>
        <w:szCs w:val="26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728" w:right="1728" w:hanging="648"/>
      </w:pPr>
      <w:rPr>
        <w:rFonts w:cs="David" w:hint="cs"/>
        <w:szCs w:val="26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cs="David" w:hint="cs"/>
        <w:szCs w:val="26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240" w:righ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4478"/>
    <w:rsid w:val="000A5C9E"/>
    <w:rsid w:val="00474478"/>
    <w:rsid w:val="006344FF"/>
    <w:rsid w:val="00756A09"/>
    <w:rsid w:val="009F5011"/>
    <w:rsid w:val="00B842A5"/>
    <w:rsid w:val="00E30DE6"/>
    <w:rsid w:val="00E90965"/>
    <w:rsid w:val="00FE5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4478"/>
    <w:pPr>
      <w:bidi/>
      <w:spacing w:after="0" w:line="240" w:lineRule="auto"/>
    </w:pPr>
    <w:rPr>
      <w:rFonts w:ascii="Narkisim" w:eastAsia="Narkisim" w:hAnsi="Narkisim" w:cs="Narkisim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74478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474478"/>
    <w:rPr>
      <w:rFonts w:ascii="Narkisim" w:eastAsia="Narkisim" w:hAnsi="Narkisim" w:cs="Narkisim"/>
      <w:sz w:val="24"/>
      <w:szCs w:val="24"/>
      <w:lang w:eastAsia="he-IL"/>
    </w:rPr>
  </w:style>
  <w:style w:type="paragraph" w:styleId="a5">
    <w:name w:val="footer"/>
    <w:basedOn w:val="a"/>
    <w:link w:val="a6"/>
    <w:rsid w:val="00474478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474478"/>
    <w:rPr>
      <w:rFonts w:ascii="Narkisim" w:eastAsia="Narkisim" w:hAnsi="Narkisim" w:cs="Narkisim"/>
      <w:sz w:val="24"/>
      <w:szCs w:val="24"/>
      <w:lang w:eastAsia="he-IL"/>
    </w:rPr>
  </w:style>
  <w:style w:type="character" w:styleId="a7">
    <w:name w:val="page number"/>
    <w:basedOn w:val="a0"/>
    <w:rsid w:val="00474478"/>
  </w:style>
  <w:style w:type="paragraph" w:styleId="a8">
    <w:name w:val="Balloon Text"/>
    <w:basedOn w:val="a"/>
    <w:link w:val="a9"/>
    <w:uiPriority w:val="99"/>
    <w:semiHidden/>
    <w:unhideWhenUsed/>
    <w:rsid w:val="00474478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474478"/>
    <w:rPr>
      <w:rFonts w:ascii="Tahoma" w:eastAsia="Narkisim" w:hAnsi="Tahoma" w:cs="Tahoma"/>
      <w:sz w:val="16"/>
      <w:szCs w:val="16"/>
      <w:lang w:eastAsia="he-IL"/>
    </w:rPr>
  </w:style>
  <w:style w:type="character" w:styleId="Hyperlink">
    <w:name w:val="Hyperlink"/>
    <w:basedOn w:val="a0"/>
    <w:rsid w:val="0047447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4478"/>
    <w:pPr>
      <w:bidi/>
      <w:spacing w:after="0" w:line="240" w:lineRule="auto"/>
    </w:pPr>
    <w:rPr>
      <w:rFonts w:ascii="Narkisim" w:eastAsia="Narkisim" w:hAnsi="Narkisim" w:cs="Narkisim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74478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474478"/>
    <w:rPr>
      <w:rFonts w:ascii="Narkisim" w:eastAsia="Narkisim" w:hAnsi="Narkisim" w:cs="Narkisim"/>
      <w:sz w:val="24"/>
      <w:szCs w:val="24"/>
      <w:lang w:eastAsia="he-IL"/>
    </w:rPr>
  </w:style>
  <w:style w:type="paragraph" w:styleId="a5">
    <w:name w:val="footer"/>
    <w:basedOn w:val="a"/>
    <w:link w:val="a6"/>
    <w:rsid w:val="00474478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474478"/>
    <w:rPr>
      <w:rFonts w:ascii="Narkisim" w:eastAsia="Narkisim" w:hAnsi="Narkisim" w:cs="Narkisim"/>
      <w:sz w:val="24"/>
      <w:szCs w:val="24"/>
      <w:lang w:eastAsia="he-IL"/>
    </w:rPr>
  </w:style>
  <w:style w:type="character" w:styleId="a7">
    <w:name w:val="page number"/>
    <w:basedOn w:val="a0"/>
    <w:rsid w:val="00474478"/>
  </w:style>
  <w:style w:type="paragraph" w:styleId="a8">
    <w:name w:val="Balloon Text"/>
    <w:basedOn w:val="a"/>
    <w:link w:val="a9"/>
    <w:uiPriority w:val="99"/>
    <w:semiHidden/>
    <w:unhideWhenUsed/>
    <w:rsid w:val="00474478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474478"/>
    <w:rPr>
      <w:rFonts w:ascii="Tahoma" w:eastAsia="Narkisim" w:hAnsi="Tahoma" w:cs="Tahoma"/>
      <w:sz w:val="16"/>
      <w:szCs w:val="16"/>
      <w:lang w:eastAsia="he-IL"/>
    </w:rPr>
  </w:style>
  <w:style w:type="character" w:styleId="Hyperlink">
    <w:name w:val="Hyperlink"/>
    <w:basedOn w:val="a0"/>
    <w:rsid w:val="0047447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568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רכש מרו"מ</dc:creator>
  <cp:lastModifiedBy>מרי שרעבי</cp:lastModifiedBy>
  <cp:revision>3</cp:revision>
  <dcterms:created xsi:type="dcterms:W3CDTF">2018-05-22T11:54:00Z</dcterms:created>
  <dcterms:modified xsi:type="dcterms:W3CDTF">2018-05-22T12:10:00Z</dcterms:modified>
</cp:coreProperties>
</file>